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7D81" w14:textId="77777777" w:rsidR="00066285" w:rsidRDefault="00066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406"/>
      </w:tblGrid>
      <w:tr w:rsidR="00066285" w14:paraId="2524DBDC" w14:textId="77777777" w:rsidTr="00296E2F">
        <w:tc>
          <w:tcPr>
            <w:tcW w:w="1555" w:type="dxa"/>
            <w:vAlign w:val="center"/>
          </w:tcPr>
          <w:p w14:paraId="385DB2CC" w14:textId="2BA86B07" w:rsidR="002F25B3" w:rsidRDefault="002F25B3" w:rsidP="002F25B3">
            <w:pPr>
              <w:jc w:val="center"/>
            </w:pPr>
            <w:r>
              <w:fldChar w:fldCharType="begin"/>
            </w:r>
            <w:r>
              <w:instrText xml:space="preserve"> INCLUDEPICTURE "/Users/robmorrison/Library/Group Containers/UBF8T346G9.ms/WebArchiveCopyPasteTempFiles/com.microsoft.Word/cheltutdbadge.jpg"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1FC34C" wp14:editId="2796829B">
                  <wp:extent cx="786369" cy="943897"/>
                  <wp:effectExtent l="0" t="0" r="1270" b="0"/>
                  <wp:docPr id="122704370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04370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81" cy="97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461" w:type="dxa"/>
            <w:vAlign w:val="center"/>
          </w:tcPr>
          <w:p w14:paraId="49D3F44E" w14:textId="20042DBE" w:rsidR="002F25B3" w:rsidRDefault="00296E2F" w:rsidP="002F25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Assistant </w:t>
            </w:r>
            <w:r w:rsidR="00D14F3E">
              <w:rPr>
                <w:b/>
                <w:bCs/>
                <w:sz w:val="32"/>
                <w:szCs w:val="32"/>
              </w:rPr>
              <w:t>General</w:t>
            </w:r>
            <w:r w:rsidR="002F25B3" w:rsidRPr="002F25B3">
              <w:rPr>
                <w:b/>
                <w:bCs/>
                <w:sz w:val="32"/>
                <w:szCs w:val="32"/>
              </w:rPr>
              <w:t xml:space="preserve"> Secretary</w:t>
            </w:r>
            <w:r>
              <w:rPr>
                <w:b/>
                <w:bCs/>
                <w:sz w:val="32"/>
                <w:szCs w:val="32"/>
              </w:rPr>
              <w:t xml:space="preserve"> &amp; </w:t>
            </w:r>
            <w:r w:rsidRPr="00296E2F">
              <w:rPr>
                <w:b/>
                <w:bCs/>
                <w:sz w:val="32"/>
                <w:szCs w:val="32"/>
              </w:rPr>
              <w:t>Disciplinary Officer</w:t>
            </w:r>
          </w:p>
          <w:p w14:paraId="13A121B3" w14:textId="77777777" w:rsidR="002F25B3" w:rsidRDefault="002F25B3" w:rsidP="002F25B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A10409" w14:textId="23983296" w:rsidR="00066285" w:rsidRPr="002F25B3" w:rsidRDefault="00296E2F" w:rsidP="002F25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Tony Holmes</w:t>
            </w:r>
          </w:p>
        </w:tc>
      </w:tr>
      <w:tr w:rsidR="00066285" w14:paraId="3EA957C9" w14:textId="77777777" w:rsidTr="00296E2F">
        <w:tc>
          <w:tcPr>
            <w:tcW w:w="1555" w:type="dxa"/>
          </w:tcPr>
          <w:p w14:paraId="121353E0" w14:textId="77777777" w:rsidR="00066285" w:rsidRDefault="00066285" w:rsidP="003C7D30"/>
        </w:tc>
        <w:tc>
          <w:tcPr>
            <w:tcW w:w="7461" w:type="dxa"/>
          </w:tcPr>
          <w:p w14:paraId="0A8580C2" w14:textId="77777777" w:rsidR="00066285" w:rsidRDefault="00066285" w:rsidP="003C7D30"/>
        </w:tc>
      </w:tr>
      <w:tr w:rsidR="002F25B3" w14:paraId="11F58893" w14:textId="77777777" w:rsidTr="00296E2F">
        <w:tc>
          <w:tcPr>
            <w:tcW w:w="1555" w:type="dxa"/>
          </w:tcPr>
          <w:p w14:paraId="05F9B5B9" w14:textId="05B2CEF0" w:rsidR="002F25B3" w:rsidRPr="002F25B3" w:rsidRDefault="002F25B3" w:rsidP="003C7D30">
            <w:pPr>
              <w:rPr>
                <w:sz w:val="28"/>
                <w:szCs w:val="28"/>
              </w:rPr>
            </w:pPr>
            <w:r w:rsidRPr="002F25B3">
              <w:rPr>
                <w:b/>
                <w:bCs/>
                <w:sz w:val="28"/>
                <w:szCs w:val="28"/>
              </w:rPr>
              <w:t>Job Description</w:t>
            </w:r>
            <w:r w:rsidRPr="002F25B3">
              <w:rPr>
                <w:sz w:val="28"/>
                <w:szCs w:val="28"/>
              </w:rPr>
              <w:t>:</w:t>
            </w:r>
          </w:p>
        </w:tc>
        <w:tc>
          <w:tcPr>
            <w:tcW w:w="7461" w:type="dxa"/>
          </w:tcPr>
          <w:p w14:paraId="18E20648" w14:textId="77777777" w:rsidR="00296E2F" w:rsidRPr="0091644C" w:rsidRDefault="00296E2F" w:rsidP="00296E2F">
            <w:pPr>
              <w:rPr>
                <w:b/>
                <w:bCs/>
                <w:u w:val="single"/>
              </w:rPr>
            </w:pPr>
            <w:r w:rsidRPr="0091644C">
              <w:rPr>
                <w:b/>
                <w:bCs/>
                <w:u w:val="single"/>
              </w:rPr>
              <w:t>Assistant Secretary</w:t>
            </w:r>
          </w:p>
          <w:p w14:paraId="3217C136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sz w:val="20"/>
                <w:szCs w:val="20"/>
              </w:rPr>
              <w:t>To step in for the League Secretary as &amp; when required (Committee meetings, sending out communications on the Secretaries behalf, etc)</w:t>
            </w:r>
          </w:p>
          <w:p w14:paraId="545C1247" w14:textId="77777777" w:rsidR="00296E2F" w:rsidRPr="0091644C" w:rsidRDefault="00296E2F" w:rsidP="00296E2F">
            <w:pPr>
              <w:rPr>
                <w:b/>
                <w:bCs/>
                <w:u w:val="single"/>
              </w:rPr>
            </w:pPr>
            <w:r w:rsidRPr="0091644C">
              <w:rPr>
                <w:b/>
                <w:bCs/>
                <w:u w:val="single"/>
              </w:rPr>
              <w:t>Disciplinary Officer:</w:t>
            </w:r>
          </w:p>
          <w:p w14:paraId="6B360994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sz w:val="20"/>
                <w:szCs w:val="20"/>
              </w:rPr>
              <w:t>To collate all rule infringements from the following sources &amp; report to Rule Infringement Officer.</w:t>
            </w:r>
          </w:p>
          <w:p w14:paraId="131A602A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i/>
                <w:iCs/>
                <w:sz w:val="20"/>
                <w:szCs w:val="20"/>
                <w:u w:val="single"/>
              </w:rPr>
              <w:t>Match Returns</w:t>
            </w:r>
            <w:r w:rsidRPr="00E5202C">
              <w:rPr>
                <w:sz w:val="20"/>
                <w:szCs w:val="20"/>
              </w:rPr>
              <w:t xml:space="preserve"> – Informed by Registration Secretary, plus collected information from Referee Reports (no nets, unfit balls, late kick off, No/or late team sheets, Referee Payments, separate changing room, Assistant Referee’s etc.)</w:t>
            </w:r>
          </w:p>
          <w:p w14:paraId="75E7E639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i/>
                <w:iCs/>
                <w:sz w:val="20"/>
                <w:szCs w:val="20"/>
                <w:u w:val="single"/>
              </w:rPr>
              <w:t>Referee</w:t>
            </w:r>
            <w:r w:rsidRPr="00E5202C">
              <w:rPr>
                <w:sz w:val="20"/>
                <w:szCs w:val="20"/>
              </w:rPr>
              <w:t xml:space="preserve"> – Reports of less than 60 marks – Informed by Referee Secretary / Registration Secretary.</w:t>
            </w:r>
          </w:p>
          <w:p w14:paraId="5C781709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i/>
                <w:iCs/>
                <w:sz w:val="20"/>
                <w:szCs w:val="20"/>
                <w:u w:val="single"/>
              </w:rPr>
              <w:t>Registration issues</w:t>
            </w:r>
            <w:r w:rsidRPr="00E5202C">
              <w:rPr>
                <w:sz w:val="20"/>
                <w:szCs w:val="20"/>
              </w:rPr>
              <w:t xml:space="preserve"> – Informed by Registration Secretary (WGS /Full Time issues, late same day Registration form, playing ineligible players, etc.)</w:t>
            </w:r>
          </w:p>
          <w:p w14:paraId="0618978E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i/>
                <w:iCs/>
                <w:sz w:val="20"/>
                <w:szCs w:val="20"/>
                <w:u w:val="single"/>
              </w:rPr>
              <w:t>Notifications &amp; Team sheets, Late Results</w:t>
            </w:r>
            <w:r w:rsidRPr="00E5202C">
              <w:rPr>
                <w:sz w:val="20"/>
                <w:szCs w:val="20"/>
              </w:rPr>
              <w:t xml:space="preserve"> – Informed by Results Secretary.</w:t>
            </w:r>
          </w:p>
          <w:p w14:paraId="787AC98C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i/>
                <w:iCs/>
                <w:sz w:val="20"/>
                <w:szCs w:val="20"/>
                <w:u w:val="single"/>
              </w:rPr>
              <w:t>Match related infringements</w:t>
            </w:r>
            <w:r w:rsidRPr="00E5202C">
              <w:rPr>
                <w:sz w:val="20"/>
                <w:szCs w:val="20"/>
              </w:rPr>
              <w:t xml:space="preserve"> (</w:t>
            </w:r>
            <w:proofErr w:type="spellStart"/>
            <w:r w:rsidRPr="00E5202C">
              <w:rPr>
                <w:sz w:val="20"/>
                <w:szCs w:val="20"/>
              </w:rPr>
              <w:t>unplayed</w:t>
            </w:r>
            <w:proofErr w:type="spellEnd"/>
            <w:r w:rsidRPr="00E5202C">
              <w:rPr>
                <w:sz w:val="20"/>
                <w:szCs w:val="20"/>
              </w:rPr>
              <w:t xml:space="preserve"> fixtures etc.) – Informed by Fixtures Secretary.</w:t>
            </w:r>
          </w:p>
          <w:p w14:paraId="1992EB16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i/>
                <w:iCs/>
                <w:sz w:val="20"/>
                <w:szCs w:val="20"/>
                <w:u w:val="single"/>
              </w:rPr>
              <w:t>Failure to abide by other League rules</w:t>
            </w:r>
            <w:r w:rsidRPr="00E5202C">
              <w:rPr>
                <w:sz w:val="20"/>
                <w:szCs w:val="20"/>
              </w:rPr>
              <w:t xml:space="preserve"> – Informed by Various officers (i.e., League Secretary, Treasurer {invoice related} Webmaster etc.)</w:t>
            </w:r>
          </w:p>
          <w:p w14:paraId="34515BC6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i/>
                <w:iCs/>
                <w:sz w:val="20"/>
                <w:szCs w:val="20"/>
                <w:u w:val="single"/>
              </w:rPr>
              <w:t>Consult with County FAs on the player suspensions</w:t>
            </w:r>
            <w:r w:rsidRPr="00E5202C">
              <w:rPr>
                <w:sz w:val="20"/>
                <w:szCs w:val="20"/>
              </w:rPr>
              <w:t>. Keep a weekly record of ALL Player / Club suspensions &amp; input onto Full Time.</w:t>
            </w:r>
          </w:p>
          <w:p w14:paraId="303A77EC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i/>
                <w:iCs/>
                <w:sz w:val="20"/>
                <w:szCs w:val="20"/>
                <w:u w:val="single"/>
              </w:rPr>
              <w:t>Rules</w:t>
            </w:r>
            <w:r w:rsidRPr="00E5202C">
              <w:rPr>
                <w:sz w:val="20"/>
                <w:szCs w:val="20"/>
              </w:rPr>
              <w:t xml:space="preserve"> – Keep the Rules updated annually with any </w:t>
            </w:r>
            <w:proofErr w:type="spellStart"/>
            <w:r w:rsidRPr="00E5202C">
              <w:rPr>
                <w:sz w:val="20"/>
                <w:szCs w:val="20"/>
              </w:rPr>
              <w:t>ScoR</w:t>
            </w:r>
            <w:proofErr w:type="spellEnd"/>
            <w:r w:rsidRPr="00E5202C">
              <w:rPr>
                <w:sz w:val="20"/>
                <w:szCs w:val="20"/>
              </w:rPr>
              <w:t xml:space="preserve"> changes &amp; League amendments etc.</w:t>
            </w:r>
          </w:p>
          <w:p w14:paraId="4E176D07" w14:textId="77777777" w:rsidR="00296E2F" w:rsidRPr="00E5202C" w:rsidRDefault="00296E2F" w:rsidP="00296E2F">
            <w:pPr>
              <w:rPr>
                <w:i/>
                <w:iCs/>
                <w:sz w:val="20"/>
                <w:szCs w:val="20"/>
                <w:u w:val="single"/>
              </w:rPr>
            </w:pPr>
            <w:r w:rsidRPr="00E5202C">
              <w:rPr>
                <w:sz w:val="20"/>
                <w:szCs w:val="20"/>
                <w:u w:val="single"/>
              </w:rPr>
              <w:t>Charity Cup</w:t>
            </w:r>
            <w:r w:rsidRPr="00E5202C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73BE8CA4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i/>
                <w:iCs/>
                <w:sz w:val="20"/>
                <w:szCs w:val="20"/>
                <w:u w:val="single"/>
              </w:rPr>
              <w:t>Late paperwork</w:t>
            </w:r>
            <w:r w:rsidRPr="00E5202C">
              <w:rPr>
                <w:sz w:val="20"/>
                <w:szCs w:val="20"/>
              </w:rPr>
              <w:t xml:space="preserve"> (squad list, dugout list etc.) Informed by League Secretary.</w:t>
            </w:r>
          </w:p>
          <w:p w14:paraId="70266D61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i/>
                <w:iCs/>
                <w:sz w:val="20"/>
                <w:szCs w:val="20"/>
                <w:u w:val="single"/>
              </w:rPr>
              <w:t>Squads</w:t>
            </w:r>
            <w:r w:rsidRPr="00E5202C">
              <w:rPr>
                <w:sz w:val="20"/>
                <w:szCs w:val="20"/>
              </w:rPr>
              <w:t xml:space="preserve"> – Checking players in squads when requested for eligibility. </w:t>
            </w:r>
          </w:p>
          <w:p w14:paraId="0D3F218B" w14:textId="77777777" w:rsidR="00296E2F" w:rsidRPr="0091644C" w:rsidRDefault="00296E2F" w:rsidP="00296E2F">
            <w:pPr>
              <w:rPr>
                <w:b/>
                <w:bCs/>
                <w:u w:val="single"/>
              </w:rPr>
            </w:pPr>
            <w:r w:rsidRPr="0091644C">
              <w:rPr>
                <w:b/>
                <w:bCs/>
                <w:u w:val="single"/>
              </w:rPr>
              <w:t>Rule Infringement Officer</w:t>
            </w:r>
          </w:p>
          <w:p w14:paraId="49F69C59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sz w:val="20"/>
                <w:szCs w:val="20"/>
              </w:rPr>
              <w:t>To collate all the information from the Disciplinary processes &amp; arranging them into a format for issuing to the League Committee.</w:t>
            </w:r>
          </w:p>
          <w:p w14:paraId="14D8EDC8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sz w:val="20"/>
                <w:szCs w:val="20"/>
              </w:rPr>
              <w:t>Send out all relevant charges within the required timeframe.</w:t>
            </w:r>
          </w:p>
          <w:p w14:paraId="6126D743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sz w:val="20"/>
                <w:szCs w:val="20"/>
              </w:rPr>
              <w:t>Following the committee ratifying the charges, create a presentable format of these charges &amp; send to League Secretary for issuing to Club Members.</w:t>
            </w:r>
          </w:p>
          <w:p w14:paraId="2A1D1BBA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sz w:val="20"/>
                <w:szCs w:val="20"/>
              </w:rPr>
              <w:t>Keep a record of all charges of each Club through the season to be able to calculate the Secretary of the year.</w:t>
            </w:r>
          </w:p>
          <w:p w14:paraId="39BD881C" w14:textId="77777777" w:rsidR="00296E2F" w:rsidRPr="00E5202C" w:rsidRDefault="00296E2F" w:rsidP="00296E2F">
            <w:pPr>
              <w:rPr>
                <w:sz w:val="20"/>
                <w:szCs w:val="20"/>
              </w:rPr>
            </w:pPr>
            <w:r w:rsidRPr="00E5202C">
              <w:rPr>
                <w:sz w:val="20"/>
                <w:szCs w:val="20"/>
              </w:rPr>
              <w:t>Keep a record of all Referee Reports throughout the season for collating the total cards issued &amp; cross referencing with WGS on player suspensions etc.</w:t>
            </w:r>
          </w:p>
          <w:p w14:paraId="57BD3DB7" w14:textId="7FD25B53" w:rsidR="002F25B3" w:rsidRPr="00D14F3E" w:rsidRDefault="002F25B3" w:rsidP="002F25B3">
            <w:pPr>
              <w:rPr>
                <w:sz w:val="22"/>
                <w:szCs w:val="22"/>
              </w:rPr>
            </w:pPr>
          </w:p>
        </w:tc>
      </w:tr>
      <w:tr w:rsidR="002F25B3" w14:paraId="7FA8296C" w14:textId="77777777" w:rsidTr="00296E2F">
        <w:tc>
          <w:tcPr>
            <w:tcW w:w="1555" w:type="dxa"/>
          </w:tcPr>
          <w:p w14:paraId="4D62465E" w14:textId="77777777" w:rsidR="002F25B3" w:rsidRPr="002F25B3" w:rsidRDefault="002F25B3" w:rsidP="003C7D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1" w:type="dxa"/>
          </w:tcPr>
          <w:p w14:paraId="4E326DB9" w14:textId="77777777" w:rsidR="002F25B3" w:rsidRDefault="002F25B3" w:rsidP="003C7D30"/>
        </w:tc>
      </w:tr>
      <w:tr w:rsidR="002F25B3" w14:paraId="1425207C" w14:textId="77777777" w:rsidTr="00296E2F">
        <w:tc>
          <w:tcPr>
            <w:tcW w:w="1555" w:type="dxa"/>
          </w:tcPr>
          <w:p w14:paraId="215760AF" w14:textId="56014ED8" w:rsidR="002F25B3" w:rsidRPr="002F25B3" w:rsidRDefault="002F25B3" w:rsidP="003C7D30">
            <w:pPr>
              <w:rPr>
                <w:b/>
                <w:bCs/>
                <w:sz w:val="28"/>
                <w:szCs w:val="28"/>
              </w:rPr>
            </w:pPr>
            <w:r w:rsidRPr="002F25B3">
              <w:rPr>
                <w:b/>
                <w:bCs/>
                <w:sz w:val="28"/>
                <w:szCs w:val="28"/>
              </w:rPr>
              <w:t>Conflict of Interest declaration</w:t>
            </w:r>
            <w:r w:rsidRPr="002F25B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461" w:type="dxa"/>
          </w:tcPr>
          <w:p w14:paraId="6D307C93" w14:textId="77777777" w:rsidR="00296E2F" w:rsidRDefault="00296E2F" w:rsidP="00296E2F">
            <w:pPr>
              <w:rPr>
                <w:sz w:val="22"/>
                <w:szCs w:val="22"/>
              </w:rPr>
            </w:pPr>
            <w:r w:rsidRPr="00296E2F">
              <w:rPr>
                <w:sz w:val="22"/>
                <w:szCs w:val="22"/>
              </w:rPr>
              <w:t>I have no associations with any Club, so I have no conflict of interest to declare.</w:t>
            </w:r>
          </w:p>
          <w:p w14:paraId="6E6BED71" w14:textId="77777777" w:rsidR="00296E2F" w:rsidRPr="00296E2F" w:rsidRDefault="00296E2F" w:rsidP="00296E2F">
            <w:pPr>
              <w:rPr>
                <w:sz w:val="22"/>
                <w:szCs w:val="22"/>
              </w:rPr>
            </w:pPr>
          </w:p>
          <w:p w14:paraId="3024F058" w14:textId="78280477" w:rsidR="002F25B3" w:rsidRDefault="00296E2F" w:rsidP="00296E2F">
            <w:r w:rsidRPr="00296E2F">
              <w:rPr>
                <w:sz w:val="22"/>
                <w:szCs w:val="22"/>
              </w:rPr>
              <w:t>The only thing I have is that my grandson plays for Charlton Rovers, just for transparency.</w:t>
            </w:r>
          </w:p>
        </w:tc>
      </w:tr>
    </w:tbl>
    <w:p w14:paraId="61532DEF" w14:textId="77777777" w:rsidR="00066285" w:rsidRDefault="00066285"/>
    <w:sectPr w:rsidR="00066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94579"/>
    <w:multiLevelType w:val="hybridMultilevel"/>
    <w:tmpl w:val="49F83012"/>
    <w:lvl w:ilvl="0" w:tplc="37901B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75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85"/>
    <w:rsid w:val="00066285"/>
    <w:rsid w:val="001B3920"/>
    <w:rsid w:val="00296E2F"/>
    <w:rsid w:val="002F25B3"/>
    <w:rsid w:val="00442261"/>
    <w:rsid w:val="005E5193"/>
    <w:rsid w:val="00D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C39CB"/>
  <w15:chartTrackingRefBased/>
  <w15:docId w15:val="{48171AF9-91DC-9344-9308-82F2410D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5B3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Morrison</dc:creator>
  <cp:keywords/>
  <dc:description/>
  <cp:lastModifiedBy>Rob Morrison</cp:lastModifiedBy>
  <cp:revision>3</cp:revision>
  <dcterms:created xsi:type="dcterms:W3CDTF">2023-12-10T16:29:00Z</dcterms:created>
  <dcterms:modified xsi:type="dcterms:W3CDTF">2023-12-10T16:31:00Z</dcterms:modified>
</cp:coreProperties>
</file>